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AD" w:rsidRPr="00AF19AD" w:rsidRDefault="00AF19AD" w:rsidP="00AF19AD">
      <w:pPr>
        <w:widowControl w:val="0"/>
        <w:autoSpaceDE w:val="0"/>
        <w:autoSpaceDN w:val="0"/>
        <w:adjustRightInd w:val="0"/>
        <w:jc w:val="right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>16.01.2017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>Informacja prasowa</w:t>
      </w:r>
    </w:p>
    <w:p w:rsid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 xml:space="preserve">Bitwa o Gotland – </w:t>
      </w:r>
      <w:proofErr w:type="spellStart"/>
      <w:r w:rsidRPr="00AF19AD">
        <w:rPr>
          <w:rFonts w:asciiTheme="majorHAnsi" w:eastAsiaTheme="minorEastAsia" w:hAnsiTheme="majorHAnsi" w:cs="Verdana"/>
        </w:rPr>
        <w:t>Delphia</w:t>
      </w:r>
      <w:proofErr w:type="spellEnd"/>
      <w:r w:rsidRPr="00AF19AD">
        <w:rPr>
          <w:rFonts w:asciiTheme="majorHAnsi" w:eastAsiaTheme="minorEastAsia" w:hAnsiTheme="majorHAnsi" w:cs="Verdana"/>
        </w:rPr>
        <w:t xml:space="preserve"> Challenge 2017</w:t>
      </w:r>
    </w:p>
    <w:p w:rsid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  <w:b/>
        </w:rPr>
      </w:pPr>
      <w:r w:rsidRPr="00AF19AD">
        <w:rPr>
          <w:rFonts w:asciiTheme="majorHAnsi" w:eastAsiaTheme="minorEastAsia" w:hAnsiTheme="majorHAnsi" w:cs="Verdana"/>
          <w:b/>
        </w:rPr>
        <w:t>Rekordowa liczba zgłoszeń w pierwszej dobie zapisów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  <w:b/>
        </w:rPr>
      </w:pPr>
      <w:r w:rsidRPr="00AF19AD">
        <w:rPr>
          <w:rFonts w:asciiTheme="majorHAnsi" w:eastAsiaTheme="minorEastAsia" w:hAnsiTheme="majorHAnsi" w:cs="Verdana"/>
          <w:b/>
        </w:rPr>
        <w:t>Wielka Żeglarska Bitwa o Gotland przyciąga coraz więcej chętnych. Do startu w tym najtrudniejszym morskim wyścigu w Polsce, wrześniowych regatach samotników non-stop dookoła Gotlandii już w pierwszej dobie po uruchomieniu zapisów zgłosiła się rekordowa liczba chętnych.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 xml:space="preserve">Tegoroczne, szóste już regaty Bitwa o Gotland, rozpoczną się 10 września, tradycyjnie w samo południe. Po raz trzeci z kolei strategicznym partnerem Bitwy pozostaje firma </w:t>
      </w:r>
      <w:proofErr w:type="spellStart"/>
      <w:r w:rsidRPr="00AF19AD">
        <w:rPr>
          <w:rFonts w:asciiTheme="majorHAnsi" w:eastAsiaTheme="minorEastAsia" w:hAnsiTheme="majorHAnsi" w:cs="Verdana"/>
        </w:rPr>
        <w:t>Delphia</w:t>
      </w:r>
      <w:proofErr w:type="spellEnd"/>
      <w:r w:rsidRPr="00AF19AD">
        <w:rPr>
          <w:rFonts w:asciiTheme="majorHAnsi" w:eastAsiaTheme="minorEastAsia" w:hAnsiTheme="majorHAnsi" w:cs="Verdana"/>
        </w:rPr>
        <w:t xml:space="preserve">, a oficjalna nazwa imprezy to Wielka Żeglarska Bitwa o Gotland – </w:t>
      </w:r>
      <w:proofErr w:type="spellStart"/>
      <w:r w:rsidRPr="00AF19AD">
        <w:rPr>
          <w:rFonts w:asciiTheme="majorHAnsi" w:eastAsiaTheme="minorEastAsia" w:hAnsiTheme="majorHAnsi" w:cs="Verdana"/>
        </w:rPr>
        <w:t>Delphia</w:t>
      </w:r>
      <w:proofErr w:type="spellEnd"/>
      <w:r w:rsidRPr="00AF19AD">
        <w:rPr>
          <w:rFonts w:asciiTheme="majorHAnsi" w:eastAsiaTheme="minorEastAsia" w:hAnsiTheme="majorHAnsi" w:cs="Verdana"/>
        </w:rPr>
        <w:t xml:space="preserve"> Challenge 2017. Zawodnicy I organizatorzy, a także kibice, ponownie skorzystają z gościnności Mariny </w:t>
      </w:r>
      <w:proofErr w:type="spellStart"/>
      <w:r w:rsidRPr="00AF19AD">
        <w:rPr>
          <w:rFonts w:asciiTheme="majorHAnsi" w:eastAsiaTheme="minorEastAsia" w:hAnsiTheme="majorHAnsi" w:cs="Verdana"/>
        </w:rPr>
        <w:t>Delphia</w:t>
      </w:r>
      <w:proofErr w:type="spellEnd"/>
      <w:r w:rsidRPr="00AF19AD">
        <w:rPr>
          <w:rFonts w:asciiTheme="majorHAnsi" w:eastAsiaTheme="minorEastAsia" w:hAnsiTheme="majorHAnsi" w:cs="Verdana"/>
        </w:rPr>
        <w:t xml:space="preserve"> w Górkach Zachodnich, będącej portem startu i mety. Po raz kolejny będzie się tu mieściło Biuro Regat, a każdy wojownik powracający z morza będzie witany jak zwycięzca.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>Prestiż tych wyjątkowych regat wciąż rośnie, choć skala trudności jest ogromna. Rośnie też co roku liczba chętnych do startu i zmierzenia się z 500 milami samotności na jesiennym Bałtyku.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 xml:space="preserve">Otwarcie listy zgłoszeń nastąpiło wieczorem 2 stycznia, a już w pierwszej dobie zgłosiło się 23 żeglarzy. Obecnie zarejestrowano 33 chętnych, trwa weryfikacja dokumentów. Zgłoszenia będą rejestrowane do dnia 15.08.2017. Aktualny regulamin regat znajduje się na stronie </w:t>
      </w:r>
      <w:hyperlink r:id="rId5" w:history="1">
        <w:r w:rsidRPr="00AF19AD">
          <w:rPr>
            <w:rFonts w:asciiTheme="majorHAnsi" w:eastAsiaTheme="minorEastAsia" w:hAnsiTheme="majorHAnsi" w:cs="Verdana"/>
          </w:rPr>
          <w:t>http://bitwaogotland.pl</w:t>
        </w:r>
      </w:hyperlink>
      <w:r w:rsidRPr="00AF19AD">
        <w:rPr>
          <w:rFonts w:asciiTheme="majorHAnsi" w:eastAsiaTheme="minorEastAsia" w:hAnsiTheme="majorHAnsi" w:cs="Verdana"/>
        </w:rPr>
        <w:t xml:space="preserve"> w zakładce „Dokumenty”.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 xml:space="preserve">„Zainteresowanie Bitwą o Gotland przekracza nasze oczekiwania” – komentuje Krystian </w:t>
      </w:r>
      <w:proofErr w:type="spellStart"/>
      <w:r w:rsidRPr="00AF19AD">
        <w:rPr>
          <w:rFonts w:asciiTheme="majorHAnsi" w:eastAsiaTheme="minorEastAsia" w:hAnsiTheme="majorHAnsi" w:cs="Verdana"/>
        </w:rPr>
        <w:t>Szypka</w:t>
      </w:r>
      <w:proofErr w:type="spellEnd"/>
      <w:r w:rsidRPr="00AF19AD">
        <w:rPr>
          <w:rFonts w:asciiTheme="majorHAnsi" w:eastAsiaTheme="minorEastAsia" w:hAnsiTheme="majorHAnsi" w:cs="Verdana"/>
        </w:rPr>
        <w:t xml:space="preserve">, pomysłodawca i uczestnik pierwszych edycji, a obecnie dyrektor regat. „Już pierwszego dnia zgłosiło się więcej chętnych, niż startowało w 2015 roku. Ubiegłoroczna flota liczyła 25 </w:t>
      </w:r>
      <w:r>
        <w:rPr>
          <w:rFonts w:asciiTheme="majorHAnsi" w:eastAsiaTheme="minorEastAsia" w:hAnsiTheme="majorHAnsi" w:cs="Verdana"/>
        </w:rPr>
        <w:t>jachtów, a liczba ta wynika</w:t>
      </w:r>
      <w:r w:rsidRPr="00AF19AD">
        <w:rPr>
          <w:rFonts w:asciiTheme="majorHAnsi" w:eastAsiaTheme="minorEastAsia" w:hAnsiTheme="majorHAnsi" w:cs="Verdana"/>
        </w:rPr>
        <w:t>ła ze względów bezpieczeństwa i wprowadzonego po raz pierwszy limitu miejsc” – dodaje.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 xml:space="preserve">Do rywalizacji o tytuł bohatera Bałtyku zgłaszają się zarówno weterani tych najtrudniejszych bałtyckich regat, jak i nowi śmiałkowie. Ze względów organizacyjnych liczba zawodników </w:t>
      </w:r>
      <w:r>
        <w:rPr>
          <w:rFonts w:asciiTheme="majorHAnsi" w:eastAsiaTheme="minorEastAsia" w:hAnsiTheme="majorHAnsi" w:cs="Verdana"/>
        </w:rPr>
        <w:t xml:space="preserve">znów </w:t>
      </w:r>
      <w:r w:rsidRPr="00AF19AD">
        <w:rPr>
          <w:rFonts w:asciiTheme="majorHAnsi" w:eastAsiaTheme="minorEastAsia" w:hAnsiTheme="majorHAnsi" w:cs="Verdana"/>
        </w:rPr>
        <w:t xml:space="preserve">będzie ograniczona. Limit miejsc wynosi obecnie, tak jak w roku ubiegłym, 25, ale organizatorzy nie wykluczają możliwości rozszerzenia listy i  w związku z tym zwiększenia liczby jachtów osłonowych. Jednocześnie zapowiadają podniesienie </w:t>
      </w:r>
      <w:bookmarkStart w:id="0" w:name="_GoBack"/>
      <w:bookmarkEnd w:id="0"/>
      <w:r w:rsidRPr="00AF19AD">
        <w:rPr>
          <w:rFonts w:asciiTheme="majorHAnsi" w:eastAsiaTheme="minorEastAsia" w:hAnsiTheme="majorHAnsi" w:cs="Verdana"/>
        </w:rPr>
        <w:t xml:space="preserve">wymagań dotyczących wyposażenia bezpieczeństwa. Od tego roku obowiązkowe będzie posiadanie tratwy, </w:t>
      </w:r>
      <w:proofErr w:type="spellStart"/>
      <w:r w:rsidRPr="00AF19AD">
        <w:rPr>
          <w:rFonts w:asciiTheme="majorHAnsi" w:eastAsiaTheme="minorEastAsia" w:hAnsiTheme="majorHAnsi" w:cs="Verdana"/>
        </w:rPr>
        <w:t>radioboi</w:t>
      </w:r>
      <w:proofErr w:type="spellEnd"/>
      <w:r w:rsidRPr="00AF19AD">
        <w:rPr>
          <w:rFonts w:asciiTheme="majorHAnsi" w:eastAsiaTheme="minorEastAsia" w:hAnsiTheme="majorHAnsi" w:cs="Verdana"/>
        </w:rPr>
        <w:t xml:space="preserve"> EPIRB lub lokalizatora PLB a także TPS, czyli kombinezonu ograniczającego wychłodzenie.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 xml:space="preserve">Planowana jest również organizacja nieobowiązkowego szkolenia dla zawodników z zakresu indywidualnych technik ratowniczych Sea </w:t>
      </w:r>
      <w:proofErr w:type="spellStart"/>
      <w:r w:rsidRPr="00AF19AD">
        <w:rPr>
          <w:rFonts w:asciiTheme="majorHAnsi" w:eastAsiaTheme="minorEastAsia" w:hAnsiTheme="majorHAnsi" w:cs="Verdana"/>
        </w:rPr>
        <w:t>Survival</w:t>
      </w:r>
      <w:proofErr w:type="spellEnd"/>
      <w:r w:rsidRPr="00AF19AD">
        <w:rPr>
          <w:rFonts w:asciiTheme="majorHAnsi" w:eastAsiaTheme="minorEastAsia" w:hAnsiTheme="majorHAnsi" w:cs="Verdana"/>
        </w:rPr>
        <w:t xml:space="preserve">. „To m.in. ćwiczenia z tratwą ratunkową, ewakuacja z jachtu, strategia przetrwania” – wyjaśnia Krystian </w:t>
      </w:r>
      <w:proofErr w:type="spellStart"/>
      <w:r w:rsidRPr="00AF19AD">
        <w:rPr>
          <w:rFonts w:asciiTheme="majorHAnsi" w:eastAsiaTheme="minorEastAsia" w:hAnsiTheme="majorHAnsi" w:cs="Verdana"/>
        </w:rPr>
        <w:t>Szypka</w:t>
      </w:r>
      <w:proofErr w:type="spellEnd"/>
      <w:r w:rsidRPr="00AF19AD">
        <w:rPr>
          <w:rFonts w:asciiTheme="majorHAnsi" w:eastAsiaTheme="minorEastAsia" w:hAnsiTheme="majorHAnsi" w:cs="Verdana"/>
        </w:rPr>
        <w:t>. „Całe szkolenie odbywa się w warunkach morskich - wodowanie tratwy z jachtu, skok do wody z jachtu w sztormiaku i kamizelce pneumatycznej. Takie podejście zdecydowanie podnosi efektywność szkolenia w porównaniu z typowymi zajęciami basenowymi” – dodaje.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lastRenderedPageBreak/>
        <w:t>Dyrektor regat zapowiada też, takie jak w ubiegłym roku, obowiązkowe dla wszystkich zawodników szkolenie SAR przed startem. Każdy jacht będzie również musiał, tak jak do tej pory, przejść kontrolę techniczną, a każdy zgłoszony zawodnik – weryfikację przygotowania. Priorytetem organizatorów pozostaje niezmiennie bezpieczeństwo zawodników.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>Milka Jung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>Szczegółowych informacji udziela:</w:t>
      </w:r>
    </w:p>
    <w:p w:rsidR="00AF19AD" w:rsidRPr="00AF19AD" w:rsidRDefault="00AF19AD" w:rsidP="00AF19AD">
      <w:pPr>
        <w:widowControl w:val="0"/>
        <w:autoSpaceDE w:val="0"/>
        <w:autoSpaceDN w:val="0"/>
        <w:adjustRightInd w:val="0"/>
        <w:jc w:val="both"/>
        <w:rPr>
          <w:rFonts w:asciiTheme="majorHAnsi" w:eastAsiaTheme="minorEastAsia" w:hAnsiTheme="majorHAnsi" w:cs="Verdana"/>
        </w:rPr>
      </w:pPr>
      <w:r w:rsidRPr="00AF19AD">
        <w:rPr>
          <w:rFonts w:asciiTheme="majorHAnsi" w:eastAsiaTheme="minorEastAsia" w:hAnsiTheme="majorHAnsi" w:cs="Verdana"/>
        </w:rPr>
        <w:t xml:space="preserve">Krystian </w:t>
      </w:r>
      <w:proofErr w:type="spellStart"/>
      <w:r w:rsidRPr="00AF19AD">
        <w:rPr>
          <w:rFonts w:asciiTheme="majorHAnsi" w:eastAsiaTheme="minorEastAsia" w:hAnsiTheme="majorHAnsi" w:cs="Verdana"/>
        </w:rPr>
        <w:t>Szypka</w:t>
      </w:r>
      <w:proofErr w:type="spellEnd"/>
      <w:r w:rsidRPr="00AF19AD">
        <w:rPr>
          <w:rFonts w:asciiTheme="majorHAnsi" w:eastAsiaTheme="minorEastAsia" w:hAnsiTheme="majorHAnsi" w:cs="Verdana"/>
        </w:rPr>
        <w:t xml:space="preserve"> 501 664 314</w:t>
      </w:r>
    </w:p>
    <w:p w:rsidR="00A24D3D" w:rsidRPr="00AF19AD" w:rsidRDefault="00AF19AD" w:rsidP="00AF19AD">
      <w:pPr>
        <w:jc w:val="both"/>
        <w:rPr>
          <w:rFonts w:asciiTheme="majorHAnsi" w:hAnsiTheme="majorHAnsi"/>
        </w:rPr>
      </w:pPr>
      <w:hyperlink r:id="rId6" w:history="1">
        <w:r w:rsidRPr="00AF19AD">
          <w:rPr>
            <w:rFonts w:asciiTheme="majorHAnsi" w:eastAsiaTheme="minorEastAsia" w:hAnsiTheme="majorHAnsi" w:cs="Verdana"/>
          </w:rPr>
          <w:t>http://bitwaogotland.pl/</w:t>
        </w:r>
      </w:hyperlink>
    </w:p>
    <w:sectPr w:rsidR="00A24D3D" w:rsidRPr="00AF19AD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AD"/>
    <w:rsid w:val="00A24D3D"/>
    <w:rsid w:val="00AF19AD"/>
    <w:rsid w:val="00D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B71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twaogotland.pl/" TargetMode="External"/><Relationship Id="rId6" Type="http://schemas.openxmlformats.org/officeDocument/2006/relationships/hyperlink" Target="http://bitwaogotland.p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517</Words>
  <Characters>2949</Characters>
  <Application>Microsoft Macintosh Word</Application>
  <DocSecurity>0</DocSecurity>
  <Lines>24</Lines>
  <Paragraphs>6</Paragraphs>
  <ScaleCrop>false</ScaleCrop>
  <Company>-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1</cp:revision>
  <dcterms:created xsi:type="dcterms:W3CDTF">2017-01-16T15:00:00Z</dcterms:created>
  <dcterms:modified xsi:type="dcterms:W3CDTF">2017-01-16T15:39:00Z</dcterms:modified>
</cp:coreProperties>
</file>